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6E7" w:rsidRPr="00471123" w:rsidRDefault="00F216E7" w:rsidP="00F216E7">
      <w:pPr>
        <w:pStyle w:val="hover"/>
        <w:shd w:val="clear" w:color="auto" w:fill="FFFFFF"/>
        <w:spacing w:before="0" w:beforeAutospacing="0" w:after="0" w:afterAutospacing="0" w:line="360" w:lineRule="auto"/>
        <w:rPr>
          <w:rFonts w:ascii="黑体" w:eastAsia="黑体" w:hAnsi="黑体" w:cs="Tahoma"/>
          <w:color w:val="333333"/>
          <w:sz w:val="32"/>
          <w:szCs w:val="32"/>
        </w:rPr>
      </w:pPr>
      <w:r w:rsidRPr="00471123">
        <w:rPr>
          <w:rFonts w:ascii="黑体" w:eastAsia="黑体" w:hAnsi="黑体" w:cs="Tahoma" w:hint="eastAsia"/>
          <w:color w:val="333333"/>
          <w:sz w:val="32"/>
          <w:szCs w:val="32"/>
        </w:rPr>
        <w:t>附件</w:t>
      </w:r>
      <w:bookmarkStart w:id="0" w:name="_GoBack"/>
      <w:bookmarkEnd w:id="0"/>
      <w:r w:rsidRPr="00471123">
        <w:rPr>
          <w:rFonts w:ascii="黑体" w:eastAsia="黑体" w:hAnsi="黑体" w:cs="Tahoma" w:hint="eastAsia"/>
          <w:color w:val="333333"/>
          <w:sz w:val="32"/>
          <w:szCs w:val="32"/>
        </w:rPr>
        <w:t>1</w:t>
      </w:r>
    </w:p>
    <w:p w:rsidR="00F216E7" w:rsidRPr="00471123" w:rsidRDefault="00F216E7" w:rsidP="00F216E7">
      <w:pPr>
        <w:pStyle w:val="hover"/>
        <w:shd w:val="clear" w:color="auto" w:fill="FFFFFF"/>
        <w:spacing w:before="0" w:beforeAutospacing="0" w:after="0" w:afterAutospacing="0" w:line="360" w:lineRule="auto"/>
        <w:jc w:val="center"/>
        <w:rPr>
          <w:rFonts w:asciiTheme="majorEastAsia" w:eastAsiaTheme="majorEastAsia" w:hAnsiTheme="majorEastAsia" w:cs="Tahoma"/>
          <w:b/>
          <w:color w:val="333333"/>
          <w:sz w:val="36"/>
          <w:szCs w:val="36"/>
        </w:rPr>
      </w:pPr>
      <w:r w:rsidRPr="00471123">
        <w:rPr>
          <w:rFonts w:asciiTheme="majorEastAsia" w:eastAsiaTheme="majorEastAsia" w:hAnsiTheme="majorEastAsia" w:hint="eastAsia"/>
          <w:b/>
          <w:sz w:val="36"/>
          <w:szCs w:val="36"/>
        </w:rPr>
        <w:t>预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471123">
        <w:rPr>
          <w:rFonts w:asciiTheme="majorEastAsia" w:eastAsiaTheme="majorEastAsia" w:hAnsiTheme="majorEastAsia" w:hint="eastAsia"/>
          <w:b/>
          <w:sz w:val="36"/>
          <w:szCs w:val="36"/>
        </w:rPr>
        <w:t>报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471123">
        <w:rPr>
          <w:rFonts w:asciiTheme="majorEastAsia" w:eastAsiaTheme="majorEastAsia" w:hAnsiTheme="majorEastAsia" w:hint="eastAsia"/>
          <w:b/>
          <w:sz w:val="36"/>
          <w:szCs w:val="36"/>
        </w:rPr>
        <w:t>名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471123">
        <w:rPr>
          <w:rFonts w:asciiTheme="majorEastAsia" w:eastAsiaTheme="majorEastAsia" w:hAnsiTheme="majorEastAsia" w:hint="eastAsia"/>
          <w:b/>
          <w:sz w:val="36"/>
          <w:szCs w:val="36"/>
        </w:rPr>
        <w:t>表</w:t>
      </w:r>
    </w:p>
    <w:tbl>
      <w:tblPr>
        <w:tblStyle w:val="a3"/>
        <w:tblW w:w="14363" w:type="dxa"/>
        <w:tblLook w:val="04A0" w:firstRow="1" w:lastRow="0" w:firstColumn="1" w:lastColumn="0" w:noHBand="0" w:noVBand="1"/>
      </w:tblPr>
      <w:tblGrid>
        <w:gridCol w:w="534"/>
        <w:gridCol w:w="993"/>
        <w:gridCol w:w="567"/>
        <w:gridCol w:w="3260"/>
        <w:gridCol w:w="1575"/>
        <w:gridCol w:w="1575"/>
        <w:gridCol w:w="1575"/>
        <w:gridCol w:w="2221"/>
        <w:gridCol w:w="2063"/>
      </w:tblGrid>
      <w:tr w:rsidR="00F216E7" w:rsidTr="00335301">
        <w:tc>
          <w:tcPr>
            <w:tcW w:w="534" w:type="dxa"/>
            <w:vAlign w:val="center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jc w:val="center"/>
              <w:rPr>
                <w:rFonts w:asciiTheme="minorEastAsia" w:eastAsiaTheme="minorEastAsia" w:hAnsiTheme="minorEastAsia" w:cs="Tahoma"/>
                <w:color w:val="333333"/>
              </w:rPr>
            </w:pPr>
            <w:r>
              <w:rPr>
                <w:rFonts w:asciiTheme="minorEastAsia" w:eastAsiaTheme="minorEastAsia" w:hAnsiTheme="minorEastAsia" w:cs="Tahoma" w:hint="eastAsia"/>
                <w:color w:val="333333"/>
              </w:rPr>
              <w:t>序号</w:t>
            </w:r>
          </w:p>
        </w:tc>
        <w:tc>
          <w:tcPr>
            <w:tcW w:w="993" w:type="dxa"/>
            <w:vAlign w:val="center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jc w:val="center"/>
              <w:rPr>
                <w:rFonts w:asciiTheme="minorEastAsia" w:eastAsiaTheme="minorEastAsia" w:hAnsiTheme="minorEastAsia" w:cs="Tahoma"/>
                <w:color w:val="333333"/>
              </w:rPr>
            </w:pPr>
            <w:r>
              <w:rPr>
                <w:rFonts w:asciiTheme="minorEastAsia" w:eastAsiaTheme="minorEastAsia" w:hAnsiTheme="minorEastAsia" w:cs="Tahoma" w:hint="eastAsia"/>
                <w:color w:val="333333"/>
              </w:rPr>
              <w:t>姓  名</w:t>
            </w:r>
          </w:p>
        </w:tc>
        <w:tc>
          <w:tcPr>
            <w:tcW w:w="567" w:type="dxa"/>
            <w:vAlign w:val="center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jc w:val="center"/>
              <w:rPr>
                <w:rFonts w:asciiTheme="minorEastAsia" w:eastAsiaTheme="minorEastAsia" w:hAnsiTheme="minorEastAsia" w:cs="Tahoma"/>
                <w:color w:val="333333"/>
              </w:rPr>
            </w:pPr>
            <w:r>
              <w:rPr>
                <w:rFonts w:asciiTheme="minorEastAsia" w:eastAsiaTheme="minorEastAsia" w:hAnsiTheme="minorEastAsia" w:cs="Tahoma" w:hint="eastAsia"/>
                <w:color w:val="333333"/>
              </w:rPr>
              <w:t>性别</w:t>
            </w:r>
          </w:p>
        </w:tc>
        <w:tc>
          <w:tcPr>
            <w:tcW w:w="3260" w:type="dxa"/>
            <w:vAlign w:val="center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jc w:val="center"/>
              <w:rPr>
                <w:rFonts w:asciiTheme="minorEastAsia" w:eastAsiaTheme="minorEastAsia" w:hAnsiTheme="minorEastAsia" w:cs="Tahoma"/>
                <w:color w:val="333333"/>
              </w:rPr>
            </w:pPr>
            <w:r>
              <w:rPr>
                <w:rFonts w:asciiTheme="minorEastAsia" w:eastAsiaTheme="minorEastAsia" w:hAnsiTheme="minorEastAsia" w:cs="Tahoma" w:hint="eastAsia"/>
                <w:color w:val="333333"/>
              </w:rPr>
              <w:t>单    位</w:t>
            </w:r>
          </w:p>
        </w:tc>
        <w:tc>
          <w:tcPr>
            <w:tcW w:w="1575" w:type="dxa"/>
            <w:vAlign w:val="center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jc w:val="center"/>
              <w:rPr>
                <w:rFonts w:asciiTheme="minorEastAsia" w:eastAsiaTheme="minorEastAsia" w:hAnsiTheme="minorEastAsia" w:cs="Tahoma"/>
                <w:color w:val="333333"/>
              </w:rPr>
            </w:pPr>
            <w:r>
              <w:rPr>
                <w:rFonts w:asciiTheme="minorEastAsia" w:eastAsiaTheme="minorEastAsia" w:hAnsiTheme="minorEastAsia" w:cs="Tahoma" w:hint="eastAsia"/>
                <w:color w:val="333333"/>
              </w:rPr>
              <w:t>部门</w:t>
            </w:r>
          </w:p>
        </w:tc>
        <w:tc>
          <w:tcPr>
            <w:tcW w:w="1575" w:type="dxa"/>
            <w:vAlign w:val="center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jc w:val="center"/>
              <w:rPr>
                <w:rFonts w:asciiTheme="minorEastAsia" w:eastAsiaTheme="minorEastAsia" w:hAnsiTheme="minorEastAsia" w:cs="Tahoma"/>
                <w:color w:val="333333"/>
              </w:rPr>
            </w:pPr>
            <w:r>
              <w:rPr>
                <w:rFonts w:asciiTheme="minorEastAsia" w:eastAsiaTheme="minorEastAsia" w:hAnsiTheme="minorEastAsia" w:cs="Tahoma" w:hint="eastAsia"/>
                <w:color w:val="333333"/>
              </w:rPr>
              <w:t>职务</w:t>
            </w:r>
          </w:p>
        </w:tc>
        <w:tc>
          <w:tcPr>
            <w:tcW w:w="1575" w:type="dxa"/>
            <w:vAlign w:val="center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jc w:val="center"/>
              <w:rPr>
                <w:rFonts w:asciiTheme="minorEastAsia" w:eastAsiaTheme="minorEastAsia" w:hAnsiTheme="minorEastAsia" w:cs="Tahoma"/>
                <w:color w:val="333333"/>
              </w:rPr>
            </w:pPr>
            <w:r>
              <w:rPr>
                <w:rFonts w:asciiTheme="minorEastAsia" w:eastAsiaTheme="minorEastAsia" w:hAnsiTheme="minorEastAsia" w:cs="Tahoma" w:hint="eastAsia"/>
                <w:color w:val="333333"/>
              </w:rPr>
              <w:t>电话</w:t>
            </w:r>
          </w:p>
        </w:tc>
        <w:tc>
          <w:tcPr>
            <w:tcW w:w="2221" w:type="dxa"/>
            <w:vAlign w:val="center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jc w:val="center"/>
              <w:rPr>
                <w:rFonts w:asciiTheme="minorEastAsia" w:eastAsiaTheme="minorEastAsia" w:hAnsiTheme="minorEastAsia" w:cs="Tahoma"/>
                <w:color w:val="333333"/>
              </w:rPr>
            </w:pPr>
            <w:r>
              <w:rPr>
                <w:rFonts w:asciiTheme="minorEastAsia" w:eastAsiaTheme="minorEastAsia" w:hAnsiTheme="minorEastAsia" w:cs="Tahoma" w:hint="eastAsia"/>
                <w:color w:val="333333"/>
              </w:rPr>
              <w:t>邮箱</w:t>
            </w:r>
          </w:p>
        </w:tc>
        <w:tc>
          <w:tcPr>
            <w:tcW w:w="2063" w:type="dxa"/>
            <w:vAlign w:val="center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jc w:val="center"/>
              <w:rPr>
                <w:rFonts w:asciiTheme="minorEastAsia" w:eastAsiaTheme="minorEastAsia" w:hAnsiTheme="minorEastAsia" w:cs="Tahoma"/>
                <w:color w:val="333333"/>
              </w:rPr>
            </w:pPr>
            <w:r>
              <w:rPr>
                <w:rFonts w:asciiTheme="minorEastAsia" w:eastAsiaTheme="minorEastAsia" w:hAnsiTheme="minorEastAsia" w:cs="Tahoma" w:hint="eastAsia"/>
                <w:color w:val="333333"/>
              </w:rPr>
              <w:t>拟报课程名称</w:t>
            </w:r>
          </w:p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jc w:val="center"/>
              <w:rPr>
                <w:rFonts w:asciiTheme="minorEastAsia" w:eastAsiaTheme="minorEastAsia" w:hAnsiTheme="minorEastAsia" w:cs="Tahoma"/>
                <w:color w:val="333333"/>
              </w:rPr>
            </w:pPr>
            <w:r>
              <w:rPr>
                <w:rFonts w:asciiTheme="minorEastAsia" w:eastAsiaTheme="minorEastAsia" w:hAnsiTheme="minorEastAsia" w:cs="Tahoma" w:hint="eastAsia"/>
                <w:color w:val="333333"/>
              </w:rPr>
              <w:t>DBA/MDOM/MMM</w:t>
            </w:r>
          </w:p>
        </w:tc>
      </w:tr>
      <w:tr w:rsidR="00F216E7" w:rsidTr="00335301">
        <w:tc>
          <w:tcPr>
            <w:tcW w:w="534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993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567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3260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1575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1575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1575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2221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2063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</w:tr>
      <w:tr w:rsidR="00F216E7" w:rsidTr="00335301">
        <w:tc>
          <w:tcPr>
            <w:tcW w:w="534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993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567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3260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1575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1575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1575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2221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2063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</w:tr>
      <w:tr w:rsidR="00F216E7" w:rsidTr="00335301">
        <w:tc>
          <w:tcPr>
            <w:tcW w:w="534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993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567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3260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1575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1575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1575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2221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2063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</w:tr>
      <w:tr w:rsidR="00F216E7" w:rsidTr="00335301">
        <w:tc>
          <w:tcPr>
            <w:tcW w:w="534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993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567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3260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1575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1575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1575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2221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2063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</w:tr>
      <w:tr w:rsidR="00F216E7" w:rsidTr="00335301">
        <w:tc>
          <w:tcPr>
            <w:tcW w:w="534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993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567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3260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1575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1575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1575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2221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2063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</w:tr>
      <w:tr w:rsidR="00F216E7" w:rsidTr="00335301">
        <w:tc>
          <w:tcPr>
            <w:tcW w:w="534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993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567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3260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1575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1575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1575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2221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2063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</w:tr>
      <w:tr w:rsidR="00F216E7" w:rsidTr="00335301">
        <w:trPr>
          <w:trHeight w:val="887"/>
        </w:trPr>
        <w:tc>
          <w:tcPr>
            <w:tcW w:w="2094" w:type="dxa"/>
            <w:gridSpan w:val="3"/>
            <w:vAlign w:val="center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jc w:val="center"/>
              <w:rPr>
                <w:rFonts w:asciiTheme="minorEastAsia" w:eastAsiaTheme="minorEastAsia" w:hAnsiTheme="minorEastAsia" w:cs="Tahoma"/>
                <w:color w:val="333333"/>
              </w:rPr>
            </w:pPr>
            <w:r>
              <w:rPr>
                <w:rFonts w:asciiTheme="minorEastAsia" w:eastAsiaTheme="minorEastAsia" w:hAnsiTheme="minorEastAsia" w:cs="Tahoma" w:hint="eastAsia"/>
                <w:color w:val="333333"/>
              </w:rPr>
              <w:t>报名单位联系人</w:t>
            </w:r>
          </w:p>
        </w:tc>
        <w:tc>
          <w:tcPr>
            <w:tcW w:w="4835" w:type="dxa"/>
            <w:gridSpan w:val="2"/>
            <w:vAlign w:val="center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jc w:val="center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  <w:tc>
          <w:tcPr>
            <w:tcW w:w="3150" w:type="dxa"/>
            <w:gridSpan w:val="2"/>
            <w:vAlign w:val="center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jc w:val="center"/>
              <w:rPr>
                <w:rFonts w:asciiTheme="minorEastAsia" w:eastAsiaTheme="minorEastAsia" w:hAnsiTheme="minorEastAsia" w:cs="Tahoma"/>
                <w:color w:val="333333"/>
              </w:rPr>
            </w:pPr>
            <w:r>
              <w:rPr>
                <w:rFonts w:asciiTheme="minorEastAsia" w:eastAsiaTheme="minorEastAsia" w:hAnsiTheme="minorEastAsia" w:cs="Tahoma" w:hint="eastAsia"/>
                <w:color w:val="333333"/>
              </w:rPr>
              <w:t>电话及邮箱</w:t>
            </w:r>
          </w:p>
        </w:tc>
        <w:tc>
          <w:tcPr>
            <w:tcW w:w="4284" w:type="dxa"/>
            <w:gridSpan w:val="2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jc w:val="center"/>
              <w:rPr>
                <w:rFonts w:asciiTheme="minorEastAsia" w:eastAsiaTheme="minorEastAsia" w:hAnsiTheme="minorEastAsia" w:cs="Tahoma"/>
                <w:color w:val="333333"/>
              </w:rPr>
            </w:pPr>
          </w:p>
        </w:tc>
      </w:tr>
      <w:tr w:rsidR="00F216E7" w:rsidTr="00335301">
        <w:tc>
          <w:tcPr>
            <w:tcW w:w="534" w:type="dxa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  <w:r>
              <w:rPr>
                <w:rFonts w:asciiTheme="minorEastAsia" w:eastAsiaTheme="minorEastAsia" w:hAnsiTheme="minorEastAsia" w:cs="Tahoma" w:hint="eastAsia"/>
                <w:color w:val="333333"/>
              </w:rPr>
              <w:t>备注</w:t>
            </w:r>
          </w:p>
        </w:tc>
        <w:tc>
          <w:tcPr>
            <w:tcW w:w="13829" w:type="dxa"/>
            <w:gridSpan w:val="8"/>
            <w:vAlign w:val="center"/>
          </w:tcPr>
          <w:p w:rsidR="00F216E7" w:rsidRDefault="00F216E7" w:rsidP="00335301">
            <w:pPr>
              <w:pStyle w:val="hover"/>
              <w:spacing w:before="0" w:beforeAutospacing="0" w:after="0" w:afterAutospacing="0" w:line="360" w:lineRule="auto"/>
              <w:jc w:val="center"/>
              <w:rPr>
                <w:rFonts w:asciiTheme="minorEastAsia" w:eastAsiaTheme="minorEastAsia" w:hAnsiTheme="minorEastAsia" w:cs="Tahoma"/>
                <w:color w:val="333333"/>
              </w:rPr>
            </w:pPr>
            <w:r>
              <w:rPr>
                <w:rFonts w:asciiTheme="minorEastAsia" w:eastAsiaTheme="minorEastAsia" w:hAnsiTheme="minorEastAsia" w:cs="Tahoma" w:hint="eastAsia"/>
                <w:color w:val="333333"/>
              </w:rPr>
              <w:t>DBA：工商管理博士      MDOM：数字化经营与管理硕士       MMM：市场营销管理硕士</w:t>
            </w:r>
          </w:p>
          <w:p w:rsidR="00F216E7" w:rsidRDefault="00F216E7" w:rsidP="00F216E7">
            <w:pPr>
              <w:pStyle w:val="hover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  <w:r>
              <w:rPr>
                <w:rFonts w:asciiTheme="minorEastAsia" w:eastAsiaTheme="minorEastAsia" w:hAnsiTheme="minorEastAsia" w:cs="Tahoma" w:hint="eastAsia"/>
                <w:color w:val="333333"/>
              </w:rPr>
              <w:t>工商管理博士（DBA）课程班每班限额30人，额满后即封班。后续报名学员可参加新开DBA班学习。</w:t>
            </w:r>
          </w:p>
          <w:p w:rsidR="00F216E7" w:rsidRDefault="00F216E7" w:rsidP="00F216E7">
            <w:pPr>
              <w:pStyle w:val="hover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Theme="minorEastAsia" w:eastAsiaTheme="minorEastAsia" w:hAnsiTheme="minorEastAsia" w:cs="Tahoma"/>
                <w:color w:val="333333"/>
              </w:rPr>
            </w:pPr>
            <w:r>
              <w:rPr>
                <w:rFonts w:asciiTheme="minorEastAsia" w:eastAsiaTheme="minorEastAsia" w:hAnsiTheme="minorEastAsia" w:cs="Tahoma" w:hint="eastAsia"/>
                <w:color w:val="333333"/>
              </w:rPr>
              <w:t>数字化经营与管理硕士（MDOM）、市场营销管理硕士（MMM）课程班： 为线上学习课程，可随报随学。</w:t>
            </w:r>
          </w:p>
        </w:tc>
      </w:tr>
    </w:tbl>
    <w:p w:rsidR="00F216E7" w:rsidRDefault="00F216E7" w:rsidP="00F216E7">
      <w:pPr>
        <w:pStyle w:val="hover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Tahoma"/>
          <w:color w:val="333333"/>
        </w:rPr>
      </w:pPr>
      <w:r>
        <w:rPr>
          <w:rFonts w:asciiTheme="minorEastAsia" w:eastAsiaTheme="minorEastAsia" w:hAnsiTheme="minorEastAsia" w:cs="Tahoma" w:hint="eastAsia"/>
          <w:color w:val="333333"/>
        </w:rPr>
        <w:t>联系人：王老师 010-68200127        宋老师：010-68200128</w:t>
      </w:r>
    </w:p>
    <w:p w:rsidR="008C167D" w:rsidRPr="00F216E7" w:rsidRDefault="008C167D"/>
    <w:sectPr w:rsidR="008C167D" w:rsidRPr="00F216E7" w:rsidSect="0047112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01188"/>
    <w:multiLevelType w:val="hybridMultilevel"/>
    <w:tmpl w:val="B0C6533A"/>
    <w:lvl w:ilvl="0" w:tplc="07EC3B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E7"/>
    <w:rsid w:val="008C167D"/>
    <w:rsid w:val="00F2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6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6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over">
    <w:name w:val="hover"/>
    <w:basedOn w:val="a"/>
    <w:rsid w:val="00F216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6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6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over">
    <w:name w:val="hover"/>
    <w:basedOn w:val="a"/>
    <w:rsid w:val="00F216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>Lenovo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王红梅</dc:creator>
  <cp:lastModifiedBy>王红梅</cp:lastModifiedBy>
  <cp:revision>1</cp:revision>
  <dcterms:created xsi:type="dcterms:W3CDTF">2021-01-06T03:20:00Z</dcterms:created>
  <dcterms:modified xsi:type="dcterms:W3CDTF">2021-01-06T03:20:00Z</dcterms:modified>
</cp:coreProperties>
</file>